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5E" w:rsidRPr="006B633A" w:rsidRDefault="00A464E1" w:rsidP="00485DF5">
      <w:pPr>
        <w:jc w:val="right"/>
        <w:rPr>
          <w:b/>
          <w:sz w:val="20"/>
          <w:szCs w:val="20"/>
        </w:rPr>
      </w:pPr>
      <w:r w:rsidRPr="006B633A">
        <w:rPr>
          <w:b/>
          <w:sz w:val="20"/>
          <w:szCs w:val="20"/>
        </w:rPr>
        <w:t xml:space="preserve">Приложение № 1 </w:t>
      </w:r>
    </w:p>
    <w:p w:rsidR="00A464E1" w:rsidRPr="006B633A" w:rsidRDefault="005C42CD" w:rsidP="00485DF5">
      <w:pPr>
        <w:jc w:val="right"/>
        <w:rPr>
          <w:b/>
          <w:sz w:val="20"/>
          <w:szCs w:val="20"/>
        </w:rPr>
      </w:pPr>
      <w:r w:rsidRPr="006B633A">
        <w:rPr>
          <w:b/>
          <w:sz w:val="20"/>
          <w:szCs w:val="20"/>
        </w:rPr>
        <w:t xml:space="preserve">к </w:t>
      </w:r>
      <w:r w:rsidR="00485DF5" w:rsidRPr="006B633A">
        <w:rPr>
          <w:b/>
          <w:sz w:val="20"/>
          <w:szCs w:val="20"/>
        </w:rPr>
        <w:t>п</w:t>
      </w:r>
      <w:r w:rsidR="00A464E1" w:rsidRPr="006B633A">
        <w:rPr>
          <w:b/>
          <w:sz w:val="20"/>
          <w:szCs w:val="20"/>
        </w:rPr>
        <w:t>ротокол</w:t>
      </w:r>
      <w:r w:rsidRPr="006B633A">
        <w:rPr>
          <w:b/>
          <w:sz w:val="20"/>
          <w:szCs w:val="20"/>
        </w:rPr>
        <w:t>у</w:t>
      </w:r>
      <w:r w:rsidR="00A464E1" w:rsidRPr="006B633A">
        <w:rPr>
          <w:b/>
          <w:sz w:val="20"/>
          <w:szCs w:val="20"/>
        </w:rPr>
        <w:t xml:space="preserve"> Оргкомитета</w:t>
      </w:r>
    </w:p>
    <w:p w:rsidR="00A464E1" w:rsidRPr="006B633A" w:rsidRDefault="00A464E1" w:rsidP="00485DF5">
      <w:pPr>
        <w:jc w:val="right"/>
        <w:rPr>
          <w:b/>
          <w:sz w:val="20"/>
          <w:szCs w:val="20"/>
        </w:rPr>
      </w:pPr>
      <w:r w:rsidRPr="006B633A">
        <w:rPr>
          <w:b/>
          <w:sz w:val="20"/>
          <w:szCs w:val="20"/>
        </w:rPr>
        <w:t xml:space="preserve">от </w:t>
      </w:r>
      <w:r w:rsidR="00485DF5" w:rsidRPr="006B633A">
        <w:rPr>
          <w:b/>
          <w:sz w:val="20"/>
          <w:szCs w:val="20"/>
        </w:rPr>
        <w:t>12 мая 2015 года № 3/2К</w:t>
      </w:r>
    </w:p>
    <w:p w:rsidR="00940931" w:rsidRDefault="00940931" w:rsidP="00485DF5">
      <w:pPr>
        <w:jc w:val="center"/>
        <w:rPr>
          <w:b/>
        </w:rPr>
      </w:pPr>
    </w:p>
    <w:p w:rsidR="00485DF5" w:rsidRPr="00940931" w:rsidRDefault="00485DF5" w:rsidP="00485DF5">
      <w:pPr>
        <w:jc w:val="center"/>
        <w:rPr>
          <w:b/>
        </w:rPr>
      </w:pPr>
      <w:r w:rsidRPr="00940931">
        <w:rPr>
          <w:b/>
        </w:rPr>
        <w:t>Конкурсная комиссия</w:t>
      </w:r>
    </w:p>
    <w:p w:rsidR="00485DF5" w:rsidRPr="00940931" w:rsidRDefault="00485DF5" w:rsidP="00485DF5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675"/>
        <w:gridCol w:w="3828"/>
        <w:gridCol w:w="5350"/>
      </w:tblGrid>
      <w:tr w:rsidR="00485DF5" w:rsidRPr="00940931" w:rsidTr="00485DF5">
        <w:tc>
          <w:tcPr>
            <w:tcW w:w="675" w:type="dxa"/>
          </w:tcPr>
          <w:p w:rsidR="00485DF5" w:rsidRPr="00940931" w:rsidRDefault="00485DF5" w:rsidP="00485DF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4093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40931">
              <w:rPr>
                <w:b/>
                <w:sz w:val="24"/>
                <w:szCs w:val="24"/>
              </w:rPr>
              <w:t>/</w:t>
            </w:r>
            <w:proofErr w:type="spellStart"/>
            <w:r w:rsidRPr="0094093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485DF5" w:rsidRPr="00940931" w:rsidRDefault="00485DF5" w:rsidP="00485DF5">
            <w:pPr>
              <w:jc w:val="center"/>
              <w:rPr>
                <w:b/>
                <w:sz w:val="24"/>
                <w:szCs w:val="24"/>
              </w:rPr>
            </w:pPr>
            <w:r w:rsidRPr="00940931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50" w:type="dxa"/>
          </w:tcPr>
          <w:p w:rsidR="00485DF5" w:rsidRPr="00940931" w:rsidRDefault="00485DF5" w:rsidP="00485DF5">
            <w:pPr>
              <w:jc w:val="center"/>
              <w:rPr>
                <w:b/>
                <w:sz w:val="24"/>
                <w:szCs w:val="24"/>
              </w:rPr>
            </w:pPr>
            <w:r w:rsidRPr="00940931">
              <w:rPr>
                <w:b/>
                <w:sz w:val="24"/>
                <w:szCs w:val="24"/>
              </w:rPr>
              <w:t>Наименование организации,</w:t>
            </w:r>
          </w:p>
          <w:p w:rsidR="00485DF5" w:rsidRPr="00940931" w:rsidRDefault="00485DF5" w:rsidP="00485DF5">
            <w:pPr>
              <w:jc w:val="center"/>
              <w:rPr>
                <w:b/>
                <w:sz w:val="24"/>
                <w:szCs w:val="24"/>
              </w:rPr>
            </w:pPr>
            <w:r w:rsidRPr="00940931">
              <w:rPr>
                <w:b/>
                <w:sz w:val="24"/>
                <w:szCs w:val="24"/>
              </w:rPr>
              <w:t>должность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485DF5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C42CD" w:rsidRPr="00940931" w:rsidRDefault="00485DF5" w:rsidP="00485DF5">
            <w:pPr>
              <w:jc w:val="center"/>
              <w:rPr>
                <w:sz w:val="24"/>
                <w:szCs w:val="24"/>
              </w:rPr>
            </w:pPr>
            <w:proofErr w:type="spellStart"/>
            <w:r w:rsidRPr="00940931">
              <w:rPr>
                <w:sz w:val="24"/>
                <w:szCs w:val="24"/>
              </w:rPr>
              <w:t>Антюшин</w:t>
            </w:r>
            <w:proofErr w:type="spellEnd"/>
            <w:r w:rsidRPr="00940931">
              <w:rPr>
                <w:sz w:val="24"/>
                <w:szCs w:val="24"/>
              </w:rPr>
              <w:t xml:space="preserve"> </w:t>
            </w:r>
          </w:p>
          <w:p w:rsidR="00485DF5" w:rsidRPr="00940931" w:rsidRDefault="00485DF5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Андрей Игоревич</w:t>
            </w:r>
          </w:p>
        </w:tc>
        <w:tc>
          <w:tcPr>
            <w:tcW w:w="5350" w:type="dxa"/>
          </w:tcPr>
          <w:p w:rsidR="00485DF5" w:rsidRPr="00940931" w:rsidRDefault="00485DF5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Главный технолог</w:t>
            </w:r>
          </w:p>
          <w:p w:rsidR="00485DF5" w:rsidRPr="00940931" w:rsidRDefault="00485DF5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ОАО «Сварочно-монтажный трест»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485DF5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C42CD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 xml:space="preserve">Алибеков </w:t>
            </w:r>
          </w:p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Мурат Абдулшаидович</w:t>
            </w:r>
          </w:p>
        </w:tc>
        <w:tc>
          <w:tcPr>
            <w:tcW w:w="5350" w:type="dxa"/>
          </w:tcPr>
          <w:p w:rsidR="005C42CD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Директор Департамента контроля качества, экологии и промышленной сертификации ОАО «Краснодаргазстрой»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C42CD" w:rsidRPr="00940931" w:rsidRDefault="005C42CD" w:rsidP="00485DF5">
            <w:pPr>
              <w:jc w:val="center"/>
              <w:rPr>
                <w:sz w:val="24"/>
                <w:szCs w:val="24"/>
              </w:rPr>
            </w:pPr>
            <w:proofErr w:type="spellStart"/>
            <w:r w:rsidRPr="00940931">
              <w:rPr>
                <w:sz w:val="24"/>
                <w:szCs w:val="24"/>
              </w:rPr>
              <w:t>Бузов</w:t>
            </w:r>
            <w:proofErr w:type="spellEnd"/>
            <w:r w:rsidRPr="00940931">
              <w:rPr>
                <w:sz w:val="24"/>
                <w:szCs w:val="24"/>
              </w:rPr>
              <w:t xml:space="preserve"> </w:t>
            </w:r>
          </w:p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350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Начальник ПТО управления линейного строительства ОАО «Краснодаргазстрой»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C42CD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 xml:space="preserve">Диденко </w:t>
            </w:r>
          </w:p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350" w:type="dxa"/>
          </w:tcPr>
          <w:p w:rsidR="005C42CD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 xml:space="preserve">Главный сварщик </w:t>
            </w:r>
          </w:p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ОАО «Краснодаргазстрой»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C42CD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 xml:space="preserve">Доценко </w:t>
            </w:r>
          </w:p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5350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Первый заместитель начальника управления линейного строительства ОАО «Краснодаргазстрой»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C42CD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 xml:space="preserve">Евсеев </w:t>
            </w:r>
          </w:p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Илья Олегович</w:t>
            </w:r>
          </w:p>
        </w:tc>
        <w:tc>
          <w:tcPr>
            <w:tcW w:w="5350" w:type="dxa"/>
          </w:tcPr>
          <w:p w:rsidR="00485DF5" w:rsidRPr="00940931" w:rsidRDefault="005C42CD" w:rsidP="005C42CD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Начальник управления наземного строительства ОАО «Краснодаргазстрой»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proofErr w:type="gramStart"/>
            <w:r w:rsidRPr="00940931">
              <w:rPr>
                <w:sz w:val="24"/>
                <w:szCs w:val="24"/>
              </w:rPr>
              <w:t>Коновалов</w:t>
            </w:r>
            <w:proofErr w:type="gramEnd"/>
            <w:r w:rsidRPr="00940931">
              <w:rPr>
                <w:sz w:val="24"/>
                <w:szCs w:val="24"/>
              </w:rPr>
              <w:t xml:space="preserve"> </w:t>
            </w:r>
          </w:p>
          <w:p w:rsidR="005C42CD" w:rsidRPr="00940931" w:rsidRDefault="005C42CD" w:rsidP="005C42CD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 xml:space="preserve">Сергей Иванович </w:t>
            </w:r>
          </w:p>
        </w:tc>
        <w:tc>
          <w:tcPr>
            <w:tcW w:w="5350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Начальник производственно-испытательной лаборатории ОАО «Краснодаргазстрой»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 xml:space="preserve">Лопатин </w:t>
            </w:r>
          </w:p>
          <w:p w:rsidR="005C42CD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Алексей Сергеевич</w:t>
            </w:r>
          </w:p>
        </w:tc>
        <w:tc>
          <w:tcPr>
            <w:tcW w:w="5350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Заведующий кафедрой термодинамики и тепловых двигателей РГУ им. Губкина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Матвеев</w:t>
            </w:r>
          </w:p>
          <w:p w:rsidR="005C42CD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350" w:type="dxa"/>
          </w:tcPr>
          <w:p w:rsidR="00485DF5" w:rsidRPr="00940931" w:rsidRDefault="005C42CD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Генеральный директор</w:t>
            </w:r>
          </w:p>
          <w:p w:rsidR="005C42CD" w:rsidRPr="00940931" w:rsidRDefault="00940931" w:rsidP="005C42CD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ООО «</w:t>
            </w:r>
            <w:proofErr w:type="spellStart"/>
            <w:r w:rsidR="005C42CD" w:rsidRPr="00940931">
              <w:rPr>
                <w:sz w:val="24"/>
                <w:szCs w:val="24"/>
              </w:rPr>
              <w:t>Газнефтеэксперт</w:t>
            </w:r>
            <w:proofErr w:type="spellEnd"/>
            <w:r w:rsidR="005C42CD" w:rsidRPr="00940931">
              <w:rPr>
                <w:sz w:val="24"/>
                <w:szCs w:val="24"/>
              </w:rPr>
              <w:t>»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85DF5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 xml:space="preserve">Николаев </w:t>
            </w:r>
          </w:p>
          <w:p w:rsidR="00940931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350" w:type="dxa"/>
          </w:tcPr>
          <w:p w:rsidR="00485DF5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Главный инженер</w:t>
            </w:r>
          </w:p>
          <w:p w:rsidR="00940931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ОАО «</w:t>
            </w:r>
            <w:proofErr w:type="spellStart"/>
            <w:r w:rsidRPr="00940931">
              <w:rPr>
                <w:sz w:val="24"/>
                <w:szCs w:val="24"/>
              </w:rPr>
              <w:t>Ленгазспецстрой</w:t>
            </w:r>
            <w:proofErr w:type="spellEnd"/>
            <w:r w:rsidRPr="00940931">
              <w:rPr>
                <w:sz w:val="24"/>
                <w:szCs w:val="24"/>
              </w:rPr>
              <w:t>»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85DF5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Никитин</w:t>
            </w:r>
          </w:p>
          <w:p w:rsidR="00940931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Борис Александрович</w:t>
            </w:r>
          </w:p>
        </w:tc>
        <w:tc>
          <w:tcPr>
            <w:tcW w:w="5350" w:type="dxa"/>
          </w:tcPr>
          <w:p w:rsidR="00940931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 xml:space="preserve">Президент </w:t>
            </w:r>
          </w:p>
          <w:p w:rsidR="00485DF5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Академии технологических наук РФ</w:t>
            </w:r>
          </w:p>
        </w:tc>
      </w:tr>
      <w:tr w:rsidR="00485DF5" w:rsidRPr="00940931" w:rsidTr="00485DF5">
        <w:tc>
          <w:tcPr>
            <w:tcW w:w="675" w:type="dxa"/>
          </w:tcPr>
          <w:p w:rsidR="00485DF5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 w:rsidRPr="00940931"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85DF5" w:rsidRDefault="00940931" w:rsidP="0048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Прокопьева</w:t>
            </w:r>
          </w:p>
          <w:p w:rsidR="00940931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5350" w:type="dxa"/>
          </w:tcPr>
          <w:p w:rsidR="00485DF5" w:rsidRDefault="00940931" w:rsidP="0048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профобразования</w:t>
            </w:r>
          </w:p>
          <w:p w:rsidR="00940931" w:rsidRPr="00940931" w:rsidRDefault="00940931" w:rsidP="00485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НОСТРОЙ</w:t>
            </w:r>
          </w:p>
        </w:tc>
      </w:tr>
      <w:tr w:rsidR="00940931" w:rsidRPr="00940931" w:rsidTr="00485DF5">
        <w:tc>
          <w:tcPr>
            <w:tcW w:w="675" w:type="dxa"/>
          </w:tcPr>
          <w:p w:rsidR="00940931" w:rsidRPr="00940931" w:rsidRDefault="00940931" w:rsidP="00485DF5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940931" w:rsidRDefault="00940931" w:rsidP="00485DF5">
            <w:pPr>
              <w:jc w:val="center"/>
            </w:pPr>
            <w:r>
              <w:t>Ревин</w:t>
            </w:r>
          </w:p>
          <w:p w:rsidR="00940931" w:rsidRDefault="00940931" w:rsidP="00485DF5">
            <w:pPr>
              <w:jc w:val="center"/>
            </w:pPr>
            <w:r>
              <w:t>Анатолий Иванович</w:t>
            </w:r>
          </w:p>
        </w:tc>
        <w:tc>
          <w:tcPr>
            <w:tcW w:w="5350" w:type="dxa"/>
          </w:tcPr>
          <w:p w:rsidR="00940931" w:rsidRDefault="00940931" w:rsidP="00485DF5">
            <w:pPr>
              <w:jc w:val="center"/>
            </w:pPr>
            <w:r>
              <w:t>Заместитель начальника Отдела технического надзора</w:t>
            </w:r>
          </w:p>
          <w:p w:rsidR="00940931" w:rsidRDefault="00940931" w:rsidP="00485DF5">
            <w:pPr>
              <w:jc w:val="center"/>
            </w:pPr>
            <w:r>
              <w:t>НП «СРО ОСГиНК»</w:t>
            </w:r>
          </w:p>
        </w:tc>
      </w:tr>
    </w:tbl>
    <w:p w:rsidR="00485DF5" w:rsidRPr="00940931" w:rsidRDefault="00485DF5" w:rsidP="00485DF5"/>
    <w:sectPr w:rsidR="00485DF5" w:rsidRPr="00940931" w:rsidSect="00485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CD" w:rsidRDefault="005C42CD" w:rsidP="00D62210">
      <w:r>
        <w:separator/>
      </w:r>
    </w:p>
  </w:endnote>
  <w:endnote w:type="continuationSeparator" w:id="0">
    <w:p w:rsidR="005C42CD" w:rsidRDefault="005C42CD" w:rsidP="00D62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CD" w:rsidRDefault="00D60E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2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2CD" w:rsidRDefault="005C42C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CD" w:rsidRDefault="005C42CD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CD" w:rsidRDefault="005C42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CD" w:rsidRDefault="005C42CD" w:rsidP="00D62210">
      <w:r>
        <w:separator/>
      </w:r>
    </w:p>
  </w:footnote>
  <w:footnote w:type="continuationSeparator" w:id="0">
    <w:p w:rsidR="005C42CD" w:rsidRDefault="005C42CD" w:rsidP="00D62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CD" w:rsidRDefault="005C42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7" w:type="dxa"/>
      <w:tblInd w:w="-637" w:type="dxa"/>
      <w:tblLayout w:type="fixed"/>
      <w:tblCellMar>
        <w:left w:w="0" w:type="dxa"/>
        <w:right w:w="0" w:type="dxa"/>
      </w:tblCellMar>
      <w:tblLook w:val="0000"/>
    </w:tblPr>
    <w:tblGrid>
      <w:gridCol w:w="10537"/>
    </w:tblGrid>
    <w:tr w:rsidR="005C42CD" w:rsidTr="00485DF5">
      <w:trPr>
        <w:trHeight w:val="3588"/>
      </w:trPr>
      <w:tc>
        <w:tcPr>
          <w:tcW w:w="10537" w:type="dxa"/>
        </w:tcPr>
        <w:p w:rsidR="005C42CD" w:rsidRPr="00BE773C" w:rsidRDefault="00D60E6C" w:rsidP="00485DF5">
          <w:pPr>
            <w:pStyle w:val="DatesNotes"/>
            <w:ind w:left="142"/>
            <w:jc w:val="right"/>
            <w:rPr>
              <w:rFonts w:ascii="Times New Roman" w:hAnsi="Times New Roman"/>
              <w:emboss/>
              <w:color w:val="808080"/>
              <w:spacing w:val="40"/>
              <w:sz w:val="26"/>
              <w:szCs w:val="26"/>
              <w:lang w:val="ru-RU"/>
            </w:rPr>
          </w:pPr>
          <w:r>
            <w:rPr>
              <w:rFonts w:ascii="Times New Roman" w:hAnsi="Times New Roman"/>
              <w:noProof/>
              <w:color w:val="808080"/>
              <w:spacing w:val="40"/>
              <w:sz w:val="26"/>
              <w:szCs w:val="26"/>
              <w:lang w:val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85.85pt;margin-top:-25.1pt;width:235.7pt;height:190.15pt;z-index:251660288;mso-wrap-distance-left:0;mso-wrap-distance-right:0;mso-position-horizontal-relative:page;mso-position-vertical-relative:page" filled="t">
                <v:fill color2="black"/>
                <v:imagedata r:id="rId1" o:title=""/>
                <w10:wrap anchorx="margin" anchory="margin"/>
              </v:shape>
            </w:pict>
          </w:r>
        </w:p>
        <w:p w:rsidR="005C42CD" w:rsidRDefault="005C42CD" w:rsidP="00485DF5">
          <w:pPr>
            <w:jc w:val="right"/>
            <w:rPr>
              <w:rFonts w:ascii="Arial" w:hAnsi="Arial"/>
              <w:color w:val="336699"/>
              <w:sz w:val="30"/>
              <w:szCs w:val="30"/>
            </w:rPr>
          </w:pPr>
          <w:r>
            <w:rPr>
              <w:rFonts w:ascii="Arial" w:hAnsi="Arial"/>
              <w:color w:val="336699"/>
              <w:sz w:val="30"/>
              <w:szCs w:val="30"/>
            </w:rPr>
            <w:t>ВСЕРОССИЙСКИЙ</w:t>
          </w:r>
        </w:p>
        <w:p w:rsidR="005C42CD" w:rsidRDefault="005C42CD" w:rsidP="00485DF5">
          <w:pPr>
            <w:jc w:val="right"/>
            <w:rPr>
              <w:rFonts w:ascii="Arial" w:hAnsi="Arial"/>
              <w:color w:val="336699"/>
              <w:sz w:val="30"/>
              <w:szCs w:val="30"/>
            </w:rPr>
          </w:pPr>
          <w:r>
            <w:rPr>
              <w:rFonts w:ascii="Arial" w:hAnsi="Arial"/>
              <w:color w:val="336699"/>
              <w:sz w:val="30"/>
              <w:szCs w:val="30"/>
            </w:rPr>
            <w:t xml:space="preserve"> КОНКУРС НА СОИСКАНИЕ</w:t>
          </w:r>
        </w:p>
        <w:p w:rsidR="005C42CD" w:rsidRDefault="005C42CD" w:rsidP="00485DF5">
          <w:pPr>
            <w:jc w:val="right"/>
            <w:rPr>
              <w:rFonts w:ascii="Arial" w:hAnsi="Arial"/>
              <w:color w:val="336699"/>
              <w:sz w:val="30"/>
              <w:szCs w:val="30"/>
            </w:rPr>
          </w:pPr>
          <w:r>
            <w:rPr>
              <w:rFonts w:ascii="Arial" w:hAnsi="Arial"/>
              <w:color w:val="336699"/>
              <w:sz w:val="30"/>
              <w:szCs w:val="30"/>
            </w:rPr>
            <w:t xml:space="preserve"> ПРЕМИИ им. АНДРЕЯ</w:t>
          </w:r>
        </w:p>
        <w:p w:rsidR="005C42CD" w:rsidRDefault="005C42CD" w:rsidP="00485DF5">
          <w:pPr>
            <w:jc w:val="right"/>
            <w:rPr>
              <w:rFonts w:ascii="Arial" w:hAnsi="Arial"/>
              <w:color w:val="336699"/>
              <w:sz w:val="30"/>
              <w:szCs w:val="30"/>
            </w:rPr>
          </w:pPr>
          <w:r>
            <w:rPr>
              <w:rFonts w:ascii="Arial" w:hAnsi="Arial"/>
              <w:color w:val="336699"/>
              <w:sz w:val="30"/>
              <w:szCs w:val="30"/>
            </w:rPr>
            <w:t xml:space="preserve"> АНДРЕЕВА</w:t>
          </w:r>
        </w:p>
        <w:p w:rsidR="005C42CD" w:rsidRDefault="005C42CD" w:rsidP="00485DF5">
          <w:pPr>
            <w:jc w:val="right"/>
            <w:rPr>
              <w:rFonts w:ascii="Arial" w:hAnsi="Arial"/>
              <w:color w:val="336699"/>
              <w:sz w:val="30"/>
              <w:szCs w:val="30"/>
            </w:rPr>
          </w:pPr>
          <w:r>
            <w:rPr>
              <w:rFonts w:ascii="Arial" w:hAnsi="Arial"/>
              <w:color w:val="336699"/>
              <w:sz w:val="30"/>
              <w:szCs w:val="30"/>
            </w:rPr>
            <w:t xml:space="preserve"> «Лучший молодой </w:t>
          </w:r>
        </w:p>
        <w:p w:rsidR="005C42CD" w:rsidRDefault="005C42CD" w:rsidP="00485DF5">
          <w:pPr>
            <w:jc w:val="right"/>
            <w:rPr>
              <w:i/>
              <w:iCs/>
              <w:sz w:val="18"/>
              <w:szCs w:val="18"/>
            </w:rPr>
          </w:pPr>
          <w:r>
            <w:rPr>
              <w:rFonts w:ascii="Arial" w:hAnsi="Arial"/>
              <w:color w:val="336699"/>
              <w:sz w:val="30"/>
              <w:szCs w:val="30"/>
            </w:rPr>
            <w:t>специалист отрасли»</w:t>
          </w:r>
        </w:p>
        <w:p w:rsidR="005C42CD" w:rsidRDefault="005C42CD" w:rsidP="00485DF5">
          <w:pPr>
            <w:jc w:val="right"/>
            <w:rPr>
              <w:i/>
              <w:iCs/>
              <w:sz w:val="18"/>
              <w:szCs w:val="18"/>
            </w:rPr>
          </w:pPr>
        </w:p>
        <w:p w:rsidR="005C42CD" w:rsidRDefault="005C42CD" w:rsidP="00485DF5">
          <w:pPr>
            <w:jc w:val="right"/>
            <w:rPr>
              <w:i/>
              <w:iCs/>
              <w:color w:val="336699"/>
              <w:sz w:val="18"/>
              <w:szCs w:val="18"/>
            </w:rPr>
          </w:pPr>
          <w:r>
            <w:rPr>
              <w:i/>
              <w:iCs/>
              <w:color w:val="336699"/>
              <w:sz w:val="18"/>
              <w:szCs w:val="18"/>
            </w:rPr>
            <w:t xml:space="preserve">Координирующий орган </w:t>
          </w:r>
        </w:p>
        <w:p w:rsidR="005C42CD" w:rsidRDefault="005C42CD" w:rsidP="00485DF5">
          <w:pPr>
            <w:jc w:val="right"/>
            <w:rPr>
              <w:i/>
              <w:iCs/>
              <w:color w:val="336699"/>
              <w:sz w:val="18"/>
              <w:szCs w:val="18"/>
            </w:rPr>
          </w:pPr>
          <w:r>
            <w:rPr>
              <w:i/>
              <w:iCs/>
              <w:color w:val="336699"/>
              <w:sz w:val="18"/>
              <w:szCs w:val="18"/>
            </w:rPr>
            <w:t xml:space="preserve">Благотворительный Фонд </w:t>
          </w:r>
        </w:p>
        <w:p w:rsidR="005C42CD" w:rsidRDefault="005C42CD" w:rsidP="00485DF5">
          <w:pPr>
            <w:jc w:val="right"/>
            <w:rPr>
              <w:i/>
              <w:iCs/>
              <w:color w:val="336699"/>
              <w:sz w:val="18"/>
              <w:szCs w:val="18"/>
            </w:rPr>
          </w:pPr>
          <w:r>
            <w:rPr>
              <w:i/>
              <w:iCs/>
              <w:color w:val="336699"/>
              <w:sz w:val="18"/>
              <w:szCs w:val="18"/>
            </w:rPr>
            <w:t>«имени Андрея Андреева»</w:t>
          </w:r>
        </w:p>
        <w:p w:rsidR="005C42CD" w:rsidRDefault="005C42CD" w:rsidP="00485DF5">
          <w:pPr>
            <w:jc w:val="right"/>
            <w:rPr>
              <w:i/>
              <w:iCs/>
              <w:color w:val="336699"/>
              <w:sz w:val="18"/>
              <w:szCs w:val="18"/>
            </w:rPr>
          </w:pPr>
        </w:p>
        <w:p w:rsidR="005C42CD" w:rsidRDefault="005C42CD" w:rsidP="00485DF5">
          <w:pPr>
            <w:pStyle w:val="DatesNotes"/>
            <w:tabs>
              <w:tab w:val="left" w:pos="613"/>
              <w:tab w:val="center" w:pos="5245"/>
            </w:tabs>
            <w:ind w:left="142"/>
            <w:rPr>
              <w:rFonts w:ascii="Times New Roman" w:hAnsi="Times New Roman"/>
              <w:emboss/>
              <w:color w:val="808080"/>
              <w:spacing w:val="40"/>
              <w:sz w:val="26"/>
              <w:szCs w:val="26"/>
              <w:lang w:val="ru-RU"/>
            </w:rPr>
          </w:pPr>
          <w:r w:rsidRPr="00BE773C">
            <w:rPr>
              <w:rFonts w:ascii="Times New Roman" w:hAnsi="Times New Roman"/>
              <w:emboss/>
              <w:spacing w:val="40"/>
              <w:sz w:val="24"/>
              <w:szCs w:val="24"/>
              <w:lang w:val="ru-RU"/>
            </w:rPr>
            <w:tab/>
          </w:r>
        </w:p>
      </w:tc>
    </w:tr>
  </w:tbl>
  <w:p w:rsidR="005C42CD" w:rsidRPr="00515C8E" w:rsidRDefault="005C42CD">
    <w:pPr>
      <w:pStyle w:val="a6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CD" w:rsidRDefault="005C42C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337D"/>
    <w:rsid w:val="00113032"/>
    <w:rsid w:val="001510EA"/>
    <w:rsid w:val="00197A92"/>
    <w:rsid w:val="00485DF5"/>
    <w:rsid w:val="0049565E"/>
    <w:rsid w:val="005C42CD"/>
    <w:rsid w:val="005F6068"/>
    <w:rsid w:val="006429FF"/>
    <w:rsid w:val="006B633A"/>
    <w:rsid w:val="00735319"/>
    <w:rsid w:val="00940931"/>
    <w:rsid w:val="009A3104"/>
    <w:rsid w:val="00A06AC1"/>
    <w:rsid w:val="00A464E1"/>
    <w:rsid w:val="00AC243B"/>
    <w:rsid w:val="00AC38EF"/>
    <w:rsid w:val="00B9337D"/>
    <w:rsid w:val="00BA1386"/>
    <w:rsid w:val="00D60E6C"/>
    <w:rsid w:val="00D62210"/>
    <w:rsid w:val="00D67E72"/>
    <w:rsid w:val="00DF78E9"/>
    <w:rsid w:val="00F51944"/>
    <w:rsid w:val="00FD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33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33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337D"/>
  </w:style>
  <w:style w:type="paragraph" w:styleId="a6">
    <w:name w:val="header"/>
    <w:basedOn w:val="a"/>
    <w:link w:val="a7"/>
    <w:rsid w:val="00B933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3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9337D"/>
    <w:pPr>
      <w:autoSpaceDE w:val="0"/>
      <w:autoSpaceDN w:val="0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933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tesNotes">
    <w:name w:val="Dates/Notes"/>
    <w:basedOn w:val="a"/>
    <w:rsid w:val="00B9337D"/>
    <w:rPr>
      <w:rFonts w:ascii="Arial" w:hAnsi="Arial"/>
      <w:b/>
      <w:sz w:val="20"/>
      <w:szCs w:val="20"/>
      <w:lang w:val="en-US"/>
    </w:rPr>
  </w:style>
  <w:style w:type="table" w:styleId="aa">
    <w:name w:val="Table Grid"/>
    <w:basedOn w:val="a1"/>
    <w:uiPriority w:val="59"/>
    <w:rsid w:val="0048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4D421-A78A-4630-AFBE-4161C3D0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2014-03-25T06:17:00Z</cp:lastPrinted>
  <dcterms:created xsi:type="dcterms:W3CDTF">2014-04-17T07:34:00Z</dcterms:created>
  <dcterms:modified xsi:type="dcterms:W3CDTF">2015-05-12T14:13:00Z</dcterms:modified>
</cp:coreProperties>
</file>